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C8" w:rsidRPr="00CF6A15" w:rsidRDefault="009766C8" w:rsidP="009766C8">
      <w:pPr>
        <w:jc w:val="center"/>
        <w:rPr>
          <w:rFonts w:ascii="Arial" w:hAnsi="Arial" w:cs="Arial"/>
          <w:b/>
          <w:color w:val="0000FF"/>
          <w:sz w:val="20"/>
        </w:rPr>
      </w:pPr>
      <w:r w:rsidRPr="00CF6A15">
        <w:rPr>
          <w:rFonts w:ascii="Arial" w:hAnsi="Arial" w:cs="Arial"/>
          <w:b/>
          <w:color w:val="0000FF"/>
          <w:sz w:val="20"/>
        </w:rPr>
        <w:t>Zasady zaokrąglania wyników końcowych w praktyce</w:t>
      </w:r>
    </w:p>
    <w:p w:rsidR="00A9409A" w:rsidRPr="00CF6A15" w:rsidRDefault="00A9409A">
      <w:pPr>
        <w:rPr>
          <w:b/>
          <w:color w:val="0000FF"/>
          <w:sz w:val="20"/>
        </w:rPr>
      </w:pPr>
      <w:r w:rsidRPr="00CF6A15">
        <w:rPr>
          <w:b/>
          <w:color w:val="0000FF"/>
          <w:sz w:val="20"/>
        </w:rPr>
        <w:t>Przykład 1</w:t>
      </w:r>
    </w:p>
    <w:p w:rsidR="00A51E58" w:rsidRDefault="00A9409A">
      <w:pPr>
        <w:rPr>
          <w:sz w:val="20"/>
        </w:rPr>
      </w:pPr>
      <w:r>
        <w:rPr>
          <w:sz w:val="20"/>
        </w:rPr>
        <w:t>1137,22</w:t>
      </w:r>
      <w:r w:rsidR="00CA683A">
        <w:rPr>
          <w:sz w:val="20"/>
        </w:rPr>
        <w:t>18</w:t>
      </w:r>
      <w:r>
        <w:rPr>
          <w:sz w:val="20"/>
        </w:rPr>
        <w:t>±</w:t>
      </w:r>
      <w:r w:rsidRPr="00A9409A">
        <w:rPr>
          <w:sz w:val="20"/>
          <w:highlight w:val="yellow"/>
        </w:rPr>
        <w:t>1</w:t>
      </w:r>
      <w:r>
        <w:rPr>
          <w:sz w:val="20"/>
        </w:rPr>
        <w:t>,01</w:t>
      </w:r>
    </w:p>
    <w:p w:rsidR="00CF6A15" w:rsidRDefault="00A9409A">
      <w:pPr>
        <w:rPr>
          <w:sz w:val="20"/>
        </w:rPr>
      </w:pPr>
      <w:r>
        <w:rPr>
          <w:sz w:val="20"/>
        </w:rPr>
        <w:t xml:space="preserve">Gdy w liczbie po znaku   ± pierwsza cyfra wynosi </w:t>
      </w:r>
      <w:r w:rsidRPr="00A9409A">
        <w:rPr>
          <w:sz w:val="20"/>
          <w:highlight w:val="yellow"/>
        </w:rPr>
        <w:t>1</w:t>
      </w:r>
      <w:r>
        <w:rPr>
          <w:sz w:val="20"/>
        </w:rPr>
        <w:t xml:space="preserve">, to znaczy musimy zostawić </w:t>
      </w:r>
      <w:r w:rsidRPr="00A9409A">
        <w:rPr>
          <w:sz w:val="20"/>
          <w:highlight w:val="cyan"/>
        </w:rPr>
        <w:t>2</w:t>
      </w:r>
      <w:r>
        <w:rPr>
          <w:sz w:val="20"/>
        </w:rPr>
        <w:t xml:space="preserve"> cyfry znaczące i zawsze zaokrąglać w górę</w:t>
      </w:r>
      <w:r w:rsidR="00CF6A15">
        <w:rPr>
          <w:sz w:val="20"/>
        </w:rPr>
        <w:t>:</w:t>
      </w:r>
    </w:p>
    <w:p w:rsidR="00A9409A" w:rsidRDefault="00A9409A" w:rsidP="00CF6A15">
      <w:pPr>
        <w:ind w:left="708" w:firstLine="708"/>
        <w:rPr>
          <w:sz w:val="20"/>
        </w:rPr>
      </w:pPr>
      <w:r>
        <w:rPr>
          <w:sz w:val="20"/>
        </w:rPr>
        <w:t xml:space="preserve">  ±</w:t>
      </w:r>
      <w:r w:rsidRPr="00A9409A">
        <w:rPr>
          <w:sz w:val="20"/>
          <w:highlight w:val="yellow"/>
        </w:rPr>
        <w:t>1</w:t>
      </w:r>
      <w:r>
        <w:rPr>
          <w:sz w:val="20"/>
        </w:rPr>
        <w:t>,01 zaokrąglimy do ±</w:t>
      </w:r>
      <w:r w:rsidRPr="00A9409A">
        <w:rPr>
          <w:sz w:val="20"/>
          <w:highlight w:val="cyan"/>
        </w:rPr>
        <w:t>1,1</w:t>
      </w:r>
      <w:r>
        <w:rPr>
          <w:sz w:val="20"/>
        </w:rPr>
        <w:t xml:space="preserve"> </w:t>
      </w:r>
    </w:p>
    <w:p w:rsidR="00A9409A" w:rsidRDefault="00A9409A">
      <w:pPr>
        <w:rPr>
          <w:sz w:val="20"/>
        </w:rPr>
      </w:pPr>
      <w:r>
        <w:rPr>
          <w:sz w:val="20"/>
        </w:rPr>
        <w:t xml:space="preserve">Teraz patrzymy na pierwszą liczbę, którą zaokrąglamy zgodnie z zasadami z matematyki, ale do „formatu”, jaki narzuciła liczba po znaku ±, tzn. zostawimy w tym przypadku </w:t>
      </w:r>
      <w:r w:rsidRPr="00A9409A">
        <w:rPr>
          <w:sz w:val="20"/>
          <w:highlight w:val="darkGray"/>
        </w:rPr>
        <w:t>jedną cyfrę po przecinku dziesiętnym</w:t>
      </w:r>
      <w:r>
        <w:rPr>
          <w:sz w:val="20"/>
        </w:rPr>
        <w:t>.</w:t>
      </w:r>
    </w:p>
    <w:p w:rsidR="00A9409A" w:rsidRDefault="00A9409A" w:rsidP="00CF6A15">
      <w:pPr>
        <w:jc w:val="center"/>
        <w:rPr>
          <w:sz w:val="20"/>
        </w:rPr>
      </w:pPr>
      <w:r>
        <w:rPr>
          <w:sz w:val="20"/>
        </w:rPr>
        <w:t>Wynik zaokrąglony :</w:t>
      </w:r>
    </w:p>
    <w:p w:rsidR="00A9409A" w:rsidRDefault="00A9409A" w:rsidP="00CF6A15">
      <w:pPr>
        <w:jc w:val="center"/>
        <w:rPr>
          <w:sz w:val="20"/>
        </w:rPr>
      </w:pPr>
      <w:r>
        <w:rPr>
          <w:sz w:val="20"/>
        </w:rPr>
        <w:t>1137,2±</w:t>
      </w:r>
      <w:r w:rsidRPr="00A9409A">
        <w:rPr>
          <w:sz w:val="20"/>
          <w:highlight w:val="yellow"/>
        </w:rPr>
        <w:t>1</w:t>
      </w:r>
      <w:r>
        <w:rPr>
          <w:sz w:val="20"/>
        </w:rPr>
        <w:t>,1</w:t>
      </w:r>
    </w:p>
    <w:p w:rsidR="00A9409A" w:rsidRDefault="00A9409A" w:rsidP="00A9409A">
      <w:pPr>
        <w:rPr>
          <w:b/>
          <w:color w:val="FF0000"/>
          <w:sz w:val="20"/>
        </w:rPr>
      </w:pPr>
      <w:r>
        <w:rPr>
          <w:b/>
          <w:color w:val="FF0000"/>
          <w:sz w:val="20"/>
        </w:rPr>
        <w:t>W taki sam sposób postępujemy, gdy pierwsza cyfra liczby po znaku</w:t>
      </w:r>
      <w:r>
        <w:rPr>
          <w:sz w:val="20"/>
        </w:rPr>
        <w:t xml:space="preserve">  </w:t>
      </w:r>
      <w:r w:rsidRPr="00F630B7">
        <w:rPr>
          <w:b/>
          <w:color w:val="FF0000"/>
          <w:sz w:val="20"/>
        </w:rPr>
        <w:t>±</w:t>
      </w:r>
      <w:r w:rsidRPr="00F630B7">
        <w:rPr>
          <w:color w:val="FF0000"/>
          <w:sz w:val="20"/>
        </w:rPr>
        <w:t xml:space="preserve"> </w:t>
      </w:r>
      <w:r>
        <w:rPr>
          <w:sz w:val="20"/>
        </w:rPr>
        <w:t xml:space="preserve">wynosi </w:t>
      </w:r>
      <w:r w:rsidRPr="00F630B7">
        <w:rPr>
          <w:sz w:val="20"/>
          <w:highlight w:val="yellow"/>
        </w:rPr>
        <w:t>1</w:t>
      </w:r>
      <w:r>
        <w:rPr>
          <w:sz w:val="20"/>
        </w:rPr>
        <w:t xml:space="preserve"> lub </w:t>
      </w:r>
      <w:r w:rsidRPr="00F630B7">
        <w:rPr>
          <w:sz w:val="20"/>
          <w:highlight w:val="yellow"/>
        </w:rPr>
        <w:t>2</w:t>
      </w:r>
    </w:p>
    <w:p w:rsidR="00A9409A" w:rsidRPr="00CF6A15" w:rsidRDefault="00A9409A" w:rsidP="00A9409A">
      <w:pPr>
        <w:rPr>
          <w:b/>
          <w:color w:val="0000FF"/>
          <w:sz w:val="20"/>
        </w:rPr>
      </w:pPr>
      <w:r w:rsidRPr="00CF6A15">
        <w:rPr>
          <w:b/>
          <w:color w:val="0000FF"/>
          <w:sz w:val="20"/>
        </w:rPr>
        <w:t>Przykład 2</w:t>
      </w:r>
    </w:p>
    <w:p w:rsidR="00F630B7" w:rsidRDefault="00F630B7" w:rsidP="00F630B7">
      <w:pPr>
        <w:rPr>
          <w:sz w:val="20"/>
        </w:rPr>
      </w:pPr>
      <w:r>
        <w:rPr>
          <w:sz w:val="20"/>
        </w:rPr>
        <w:t>21137,2277±0,0</w:t>
      </w:r>
      <w:r w:rsidRPr="00F630B7">
        <w:rPr>
          <w:sz w:val="20"/>
          <w:highlight w:val="yellow"/>
        </w:rPr>
        <w:t>2</w:t>
      </w:r>
      <w:r>
        <w:rPr>
          <w:sz w:val="20"/>
        </w:rPr>
        <w:t>0029</w:t>
      </w:r>
    </w:p>
    <w:p w:rsidR="00F630B7" w:rsidRDefault="00F630B7" w:rsidP="00F630B7">
      <w:pPr>
        <w:rPr>
          <w:sz w:val="20"/>
        </w:rPr>
      </w:pPr>
      <w:r>
        <w:rPr>
          <w:sz w:val="20"/>
        </w:rPr>
        <w:t>Wynik zaokrąglony : 21137,22</w:t>
      </w:r>
      <w:r w:rsidRPr="00CA683A">
        <w:rPr>
          <w:sz w:val="20"/>
          <w:highlight w:val="lightGray"/>
        </w:rPr>
        <w:t>8</w:t>
      </w:r>
      <w:r>
        <w:rPr>
          <w:sz w:val="20"/>
        </w:rPr>
        <w:t>±0,0</w:t>
      </w:r>
      <w:r>
        <w:rPr>
          <w:sz w:val="20"/>
          <w:highlight w:val="cyan"/>
        </w:rPr>
        <w:t>2</w:t>
      </w:r>
      <w:r w:rsidRPr="00F630B7">
        <w:rPr>
          <w:sz w:val="20"/>
          <w:highlight w:val="cyan"/>
        </w:rPr>
        <w:t>1</w:t>
      </w:r>
    </w:p>
    <w:p w:rsidR="00F630B7" w:rsidRPr="00CF6A15" w:rsidRDefault="00F630B7" w:rsidP="00F630B7">
      <w:pPr>
        <w:rPr>
          <w:b/>
          <w:color w:val="0000FF"/>
          <w:sz w:val="20"/>
        </w:rPr>
      </w:pPr>
      <w:r w:rsidRPr="00CF6A15">
        <w:rPr>
          <w:b/>
          <w:color w:val="0000FF"/>
          <w:sz w:val="20"/>
        </w:rPr>
        <w:t>********************************************************************</w:t>
      </w:r>
    </w:p>
    <w:p w:rsidR="00F630B7" w:rsidRDefault="00F630B7" w:rsidP="00F630B7">
      <w:pPr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W innych przypadkach zostawiamy </w:t>
      </w:r>
      <w:r w:rsidRPr="00F630B7">
        <w:rPr>
          <w:b/>
          <w:color w:val="FF0000"/>
          <w:sz w:val="20"/>
          <w:highlight w:val="cyan"/>
        </w:rPr>
        <w:t>1 cyfrę</w:t>
      </w:r>
      <w:r>
        <w:rPr>
          <w:b/>
          <w:color w:val="FF0000"/>
          <w:sz w:val="20"/>
        </w:rPr>
        <w:t xml:space="preserve"> znaczącą w liczbie po znaku </w:t>
      </w:r>
      <w:r w:rsidRPr="00F630B7">
        <w:rPr>
          <w:b/>
          <w:color w:val="FF0000"/>
          <w:sz w:val="20"/>
        </w:rPr>
        <w:t>±</w:t>
      </w:r>
      <w:r w:rsidR="00CF6A15">
        <w:rPr>
          <w:b/>
          <w:color w:val="FF0000"/>
          <w:sz w:val="20"/>
        </w:rPr>
        <w:t xml:space="preserve">, ale zawsze </w:t>
      </w:r>
      <w:r>
        <w:rPr>
          <w:b/>
          <w:color w:val="FF0000"/>
          <w:sz w:val="20"/>
        </w:rPr>
        <w:t xml:space="preserve"> zaokrąglamy w górę</w:t>
      </w:r>
      <w:r w:rsidR="00CF6A15">
        <w:rPr>
          <w:b/>
          <w:color w:val="FF0000"/>
          <w:sz w:val="20"/>
        </w:rPr>
        <w:t>.</w:t>
      </w:r>
    </w:p>
    <w:p w:rsidR="00F630B7" w:rsidRPr="00CF6A15" w:rsidRDefault="00F630B7" w:rsidP="00F630B7">
      <w:pPr>
        <w:rPr>
          <w:b/>
          <w:color w:val="0000FF"/>
          <w:sz w:val="20"/>
        </w:rPr>
      </w:pPr>
      <w:r w:rsidRPr="00CF6A15">
        <w:rPr>
          <w:b/>
          <w:color w:val="0000FF"/>
          <w:sz w:val="20"/>
        </w:rPr>
        <w:t>Przykład 3</w:t>
      </w:r>
    </w:p>
    <w:p w:rsidR="00F630B7" w:rsidRDefault="00F630B7" w:rsidP="00F630B7">
      <w:pPr>
        <w:rPr>
          <w:sz w:val="20"/>
        </w:rPr>
      </w:pPr>
      <w:r>
        <w:rPr>
          <w:sz w:val="20"/>
        </w:rPr>
        <w:t>21137,22</w:t>
      </w:r>
      <w:r w:rsidRPr="00CA683A">
        <w:rPr>
          <w:sz w:val="20"/>
        </w:rPr>
        <w:t>7</w:t>
      </w:r>
      <w:r>
        <w:rPr>
          <w:sz w:val="20"/>
        </w:rPr>
        <w:t>7±0,00</w:t>
      </w:r>
      <w:r w:rsidRPr="00F630B7">
        <w:rPr>
          <w:sz w:val="20"/>
          <w:highlight w:val="yellow"/>
        </w:rPr>
        <w:t>4</w:t>
      </w:r>
      <w:r>
        <w:rPr>
          <w:sz w:val="20"/>
        </w:rPr>
        <w:t>50029</w:t>
      </w:r>
    </w:p>
    <w:p w:rsidR="00F630B7" w:rsidRDefault="00F630B7" w:rsidP="00F630B7">
      <w:pPr>
        <w:rPr>
          <w:sz w:val="20"/>
        </w:rPr>
      </w:pPr>
      <w:r>
        <w:rPr>
          <w:sz w:val="20"/>
        </w:rPr>
        <w:t>Wynik zaokrąglony : 21137,22</w:t>
      </w:r>
      <w:r w:rsidRPr="00CA683A">
        <w:rPr>
          <w:sz w:val="20"/>
          <w:highlight w:val="lightGray"/>
        </w:rPr>
        <w:t>8</w:t>
      </w:r>
      <w:r>
        <w:rPr>
          <w:sz w:val="20"/>
        </w:rPr>
        <w:t>±0,00</w:t>
      </w:r>
      <w:r w:rsidRPr="00F630B7">
        <w:rPr>
          <w:sz w:val="20"/>
          <w:highlight w:val="cyan"/>
        </w:rPr>
        <w:t>5</w:t>
      </w:r>
    </w:p>
    <w:p w:rsidR="00F630B7" w:rsidRPr="00CF6A15" w:rsidRDefault="00F630B7" w:rsidP="00F630B7">
      <w:pPr>
        <w:rPr>
          <w:b/>
          <w:color w:val="0000FF"/>
          <w:sz w:val="20"/>
        </w:rPr>
      </w:pPr>
      <w:r w:rsidRPr="00CF6A15">
        <w:rPr>
          <w:b/>
          <w:color w:val="0000FF"/>
          <w:sz w:val="20"/>
        </w:rPr>
        <w:t>Przykład 4</w:t>
      </w:r>
    </w:p>
    <w:p w:rsidR="00F630B7" w:rsidRDefault="00F630B7" w:rsidP="00F630B7">
      <w:pPr>
        <w:rPr>
          <w:sz w:val="20"/>
        </w:rPr>
      </w:pPr>
      <w:r>
        <w:rPr>
          <w:sz w:val="20"/>
        </w:rPr>
        <w:t>21137,2277±</w:t>
      </w:r>
      <w:r w:rsidRPr="00D66692">
        <w:rPr>
          <w:sz w:val="20"/>
          <w:highlight w:val="yellow"/>
        </w:rPr>
        <w:t>3</w:t>
      </w:r>
      <w:r>
        <w:rPr>
          <w:sz w:val="20"/>
        </w:rPr>
        <w:t xml:space="preserve">,8 </w:t>
      </w:r>
    </w:p>
    <w:p w:rsidR="00F630B7" w:rsidRDefault="00F630B7" w:rsidP="00F630B7">
      <w:pPr>
        <w:rPr>
          <w:sz w:val="20"/>
        </w:rPr>
      </w:pPr>
      <w:r>
        <w:rPr>
          <w:sz w:val="20"/>
        </w:rPr>
        <w:t>Wynik zaokrąglony : 21137±</w:t>
      </w:r>
      <w:r w:rsidRPr="00F630B7">
        <w:rPr>
          <w:sz w:val="20"/>
          <w:highlight w:val="cyan"/>
        </w:rPr>
        <w:t>4</w:t>
      </w:r>
    </w:p>
    <w:p w:rsidR="00D66692" w:rsidRPr="00CF6A15" w:rsidRDefault="00D66692" w:rsidP="00D66692">
      <w:pPr>
        <w:rPr>
          <w:b/>
          <w:color w:val="0000FF"/>
          <w:sz w:val="20"/>
        </w:rPr>
      </w:pPr>
      <w:r w:rsidRPr="00CF6A15">
        <w:rPr>
          <w:b/>
          <w:color w:val="0000FF"/>
          <w:sz w:val="20"/>
        </w:rPr>
        <w:t>Przykład 4</w:t>
      </w:r>
    </w:p>
    <w:p w:rsidR="00D66692" w:rsidRDefault="00D66692" w:rsidP="00D66692">
      <w:pPr>
        <w:rPr>
          <w:sz w:val="20"/>
        </w:rPr>
      </w:pPr>
      <w:r>
        <w:rPr>
          <w:sz w:val="20"/>
        </w:rPr>
        <w:t>21137,2277±0,</w:t>
      </w:r>
      <w:r w:rsidRPr="00D66692">
        <w:rPr>
          <w:sz w:val="20"/>
          <w:highlight w:val="yellow"/>
        </w:rPr>
        <w:t>8</w:t>
      </w:r>
      <w:r>
        <w:rPr>
          <w:sz w:val="20"/>
        </w:rPr>
        <w:t>0301</w:t>
      </w:r>
    </w:p>
    <w:p w:rsidR="00D66692" w:rsidRDefault="00D66692" w:rsidP="00D66692">
      <w:pPr>
        <w:rPr>
          <w:sz w:val="20"/>
        </w:rPr>
      </w:pPr>
      <w:r>
        <w:rPr>
          <w:sz w:val="20"/>
        </w:rPr>
        <w:t>Wynik zaokrąglony : 21137,2±0</w:t>
      </w:r>
      <w:r w:rsidRPr="00D66692">
        <w:rPr>
          <w:sz w:val="20"/>
          <w:highlight w:val="cyan"/>
        </w:rPr>
        <w:t>,9</w:t>
      </w:r>
    </w:p>
    <w:p w:rsidR="00D66692" w:rsidRDefault="00D66692" w:rsidP="00D66692">
      <w:pPr>
        <w:rPr>
          <w:sz w:val="20"/>
        </w:rPr>
      </w:pPr>
      <w:r w:rsidRPr="00CF6A15">
        <w:rPr>
          <w:color w:val="FF0000"/>
          <w:sz w:val="20"/>
        </w:rPr>
        <w:t>I druga dobra odpowiedź</w:t>
      </w:r>
      <w:r>
        <w:rPr>
          <w:sz w:val="20"/>
        </w:rPr>
        <w:t>:  Wynik zaokrąglony : 21137±</w:t>
      </w:r>
      <w:r w:rsidRPr="00D66692">
        <w:rPr>
          <w:sz w:val="20"/>
          <w:highlight w:val="cyan"/>
        </w:rPr>
        <w:t>1</w:t>
      </w:r>
    </w:p>
    <w:p w:rsidR="00F630B7" w:rsidRDefault="00F630B7" w:rsidP="00F630B7">
      <w:pPr>
        <w:rPr>
          <w:sz w:val="20"/>
        </w:rPr>
      </w:pPr>
    </w:p>
    <w:p w:rsidR="00F630B7" w:rsidRDefault="00F630B7" w:rsidP="00F630B7">
      <w:pPr>
        <w:rPr>
          <w:sz w:val="20"/>
        </w:rPr>
      </w:pPr>
    </w:p>
    <w:p w:rsidR="00A9409A" w:rsidRDefault="00A9409A">
      <w:pPr>
        <w:rPr>
          <w:sz w:val="20"/>
        </w:rPr>
      </w:pPr>
    </w:p>
    <w:p w:rsidR="00A9409A" w:rsidRDefault="00A9409A"/>
    <w:sectPr w:rsidR="00A9409A" w:rsidSect="00A51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B7D" w:rsidRDefault="00357B7D" w:rsidP="00D66692">
      <w:pPr>
        <w:spacing w:after="0" w:line="240" w:lineRule="auto"/>
      </w:pPr>
      <w:r>
        <w:separator/>
      </w:r>
    </w:p>
  </w:endnote>
  <w:endnote w:type="continuationSeparator" w:id="0">
    <w:p w:rsidR="00357B7D" w:rsidRDefault="00357B7D" w:rsidP="00D6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B7D" w:rsidRDefault="00357B7D" w:rsidP="00D66692">
      <w:pPr>
        <w:spacing w:after="0" w:line="240" w:lineRule="auto"/>
      </w:pPr>
      <w:r>
        <w:separator/>
      </w:r>
    </w:p>
  </w:footnote>
  <w:footnote w:type="continuationSeparator" w:id="0">
    <w:p w:rsidR="00357B7D" w:rsidRDefault="00357B7D" w:rsidP="00D66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09A"/>
    <w:rsid w:val="00357B7D"/>
    <w:rsid w:val="008943E3"/>
    <w:rsid w:val="0094296F"/>
    <w:rsid w:val="009766C8"/>
    <w:rsid w:val="00A51E58"/>
    <w:rsid w:val="00A9409A"/>
    <w:rsid w:val="00CA683A"/>
    <w:rsid w:val="00CF6A15"/>
    <w:rsid w:val="00D66692"/>
    <w:rsid w:val="00EE11BE"/>
    <w:rsid w:val="00F630B7"/>
    <w:rsid w:val="00FE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6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6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6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KMiSD</cp:lastModifiedBy>
  <cp:revision>7</cp:revision>
  <dcterms:created xsi:type="dcterms:W3CDTF">2020-03-27T10:44:00Z</dcterms:created>
  <dcterms:modified xsi:type="dcterms:W3CDTF">2024-10-11T09:03:00Z</dcterms:modified>
</cp:coreProperties>
</file>